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FE" w:rsidRPr="00A1336E" w:rsidRDefault="00A1336E" w:rsidP="00A1336E">
      <w:pPr>
        <w:jc w:val="center"/>
        <w:rPr>
          <w:rFonts w:ascii="宋体" w:eastAsia="宋体" w:hAnsi="宋体"/>
          <w:sz w:val="28"/>
          <w:szCs w:val="28"/>
        </w:rPr>
      </w:pPr>
      <w:r w:rsidRPr="00A1336E">
        <w:rPr>
          <w:rFonts w:ascii="宋体" w:eastAsia="宋体" w:hAnsi="宋体" w:hint="eastAsia"/>
          <w:sz w:val="28"/>
          <w:szCs w:val="28"/>
        </w:rPr>
        <w:t>巧手传情 感恩母亲</w:t>
      </w:r>
    </w:p>
    <w:p w:rsidR="00596CFE" w:rsidRPr="00A1336E" w:rsidRDefault="00A1336E" w:rsidP="00A1336E">
      <w:pPr>
        <w:jc w:val="center"/>
        <w:rPr>
          <w:rFonts w:ascii="宋体" w:eastAsia="宋体" w:hAnsi="宋体"/>
          <w:sz w:val="28"/>
          <w:szCs w:val="28"/>
        </w:rPr>
      </w:pPr>
      <w:r w:rsidRPr="00A1336E">
        <w:rPr>
          <w:rFonts w:ascii="宋体" w:eastAsia="宋体" w:hAnsi="宋体" w:hint="eastAsia"/>
          <w:sz w:val="28"/>
          <w:szCs w:val="28"/>
        </w:rPr>
        <w:t>——</w:t>
      </w:r>
      <w:proofErr w:type="gramStart"/>
      <w:r>
        <w:rPr>
          <w:rFonts w:ascii="宋体" w:eastAsia="宋体" w:hAnsi="宋体" w:hint="eastAsia"/>
          <w:sz w:val="28"/>
          <w:szCs w:val="28"/>
        </w:rPr>
        <w:t>记</w:t>
      </w:r>
      <w:r w:rsidRPr="00A1336E">
        <w:rPr>
          <w:rFonts w:ascii="宋体" w:eastAsia="宋体" w:hAnsi="宋体" w:hint="eastAsia"/>
          <w:sz w:val="28"/>
          <w:szCs w:val="28"/>
        </w:rPr>
        <w:t>和平</w:t>
      </w:r>
      <w:r>
        <w:rPr>
          <w:rFonts w:ascii="宋体" w:eastAsia="宋体" w:hAnsi="宋体" w:hint="eastAsia"/>
          <w:sz w:val="28"/>
          <w:szCs w:val="28"/>
        </w:rPr>
        <w:t>居</w:t>
      </w:r>
      <w:proofErr w:type="gramEnd"/>
      <w:r>
        <w:rPr>
          <w:rFonts w:ascii="宋体" w:eastAsia="宋体" w:hAnsi="宋体" w:hint="eastAsia"/>
          <w:sz w:val="28"/>
          <w:szCs w:val="28"/>
        </w:rPr>
        <w:t>委老年</w:t>
      </w:r>
      <w:r>
        <w:rPr>
          <w:rFonts w:ascii="宋体" w:eastAsia="宋体" w:hAnsi="宋体"/>
          <w:sz w:val="28"/>
          <w:szCs w:val="28"/>
        </w:rPr>
        <w:t>学习点</w:t>
      </w:r>
      <w:r w:rsidRPr="00A1336E">
        <w:rPr>
          <w:rFonts w:ascii="宋体" w:eastAsia="宋体" w:hAnsi="宋体" w:hint="eastAsia"/>
          <w:sz w:val="28"/>
          <w:szCs w:val="28"/>
        </w:rPr>
        <w:t>母亲节手链串珠制作活动</w:t>
      </w:r>
    </w:p>
    <w:p w:rsidR="00596CFE" w:rsidRPr="00A1336E" w:rsidRDefault="00A1336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336E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68347B3" wp14:editId="65626CED">
            <wp:simplePos x="0" y="0"/>
            <wp:positionH relativeFrom="column">
              <wp:posOffset>38100</wp:posOffset>
            </wp:positionH>
            <wp:positionV relativeFrom="paragraph">
              <wp:posOffset>312420</wp:posOffset>
            </wp:positionV>
            <wp:extent cx="1377950" cy="1152525"/>
            <wp:effectExtent l="0" t="0" r="0" b="9525"/>
            <wp:wrapSquare wrapText="bothSides"/>
            <wp:docPr id="2" name="图片 2" descr="微信图片_2025050710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710515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36E">
        <w:rPr>
          <w:rFonts w:ascii="宋体" w:eastAsia="宋体" w:hAnsi="宋体"/>
          <w:sz w:val="24"/>
        </w:rPr>
        <w:t>在母亲节即将到来之际，为了表达对妈妈们的感恩之情，传递温馨的节日氛围，</w:t>
      </w:r>
      <w:proofErr w:type="gramStart"/>
      <w:r w:rsidRPr="00A1336E">
        <w:rPr>
          <w:rFonts w:ascii="宋体" w:eastAsia="宋体" w:hAnsi="宋体"/>
          <w:sz w:val="24"/>
        </w:rPr>
        <w:t>和平居</w:t>
      </w:r>
      <w:proofErr w:type="gramEnd"/>
      <w:r w:rsidRPr="00A1336E">
        <w:rPr>
          <w:rFonts w:ascii="宋体" w:eastAsia="宋体" w:hAnsi="宋体"/>
          <w:sz w:val="24"/>
        </w:rPr>
        <w:t>委</w:t>
      </w:r>
      <w:r w:rsidR="00E922F7">
        <w:rPr>
          <w:rFonts w:ascii="宋体" w:eastAsia="宋体" w:hAnsi="宋体" w:hint="eastAsia"/>
          <w:sz w:val="24"/>
        </w:rPr>
        <w:t>老年学习点</w:t>
      </w:r>
      <w:bookmarkStart w:id="0" w:name="_GoBack"/>
      <w:bookmarkEnd w:id="0"/>
      <w:r w:rsidRPr="00A1336E">
        <w:rPr>
          <w:rFonts w:ascii="宋体" w:eastAsia="宋体" w:hAnsi="宋体"/>
          <w:sz w:val="24"/>
        </w:rPr>
        <w:t>与和平妇女之家共同组织了一场</w:t>
      </w:r>
      <w:r w:rsidRPr="00A1336E">
        <w:rPr>
          <w:rFonts w:ascii="宋体" w:eastAsia="宋体" w:hAnsi="宋体" w:hint="eastAsia"/>
          <w:sz w:val="24"/>
        </w:rPr>
        <w:t>温暖</w:t>
      </w:r>
      <w:r w:rsidRPr="00A1336E">
        <w:rPr>
          <w:rFonts w:ascii="宋体" w:eastAsia="宋体" w:hAnsi="宋体"/>
          <w:sz w:val="24"/>
        </w:rPr>
        <w:t>的手工活动——“巧手传情 感恩母亲”手链串珠制作。本次活动不仅让小区内的妈妈们度过了一段愉快而有意义的时光，更展现了她们的智慧与</w:t>
      </w:r>
      <w:r w:rsidRPr="00A1336E">
        <w:rPr>
          <w:rFonts w:ascii="宋体" w:eastAsia="宋体" w:hAnsi="宋体" w:hint="eastAsia"/>
          <w:sz w:val="24"/>
        </w:rPr>
        <w:t>巧手</w:t>
      </w:r>
      <w:r w:rsidRPr="00A1336E">
        <w:rPr>
          <w:rFonts w:ascii="宋体" w:eastAsia="宋体" w:hAnsi="宋体"/>
          <w:sz w:val="24"/>
        </w:rPr>
        <w:t>。</w:t>
      </w:r>
    </w:p>
    <w:p w:rsidR="00596CFE" w:rsidRPr="00A1336E" w:rsidRDefault="00A1336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336E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285972F" wp14:editId="0A05DC18">
            <wp:simplePos x="0" y="0"/>
            <wp:positionH relativeFrom="column">
              <wp:posOffset>4100195</wp:posOffset>
            </wp:positionH>
            <wp:positionV relativeFrom="paragraph">
              <wp:posOffset>683895</wp:posOffset>
            </wp:positionV>
            <wp:extent cx="1273810" cy="1133475"/>
            <wp:effectExtent l="0" t="0" r="2540" b="9525"/>
            <wp:wrapSquare wrapText="bothSides"/>
            <wp:docPr id="4" name="图片 4" descr="微信图片_2025050710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71052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36E">
        <w:rPr>
          <w:rFonts w:ascii="宋体" w:eastAsia="宋体" w:hAnsi="宋体"/>
          <w:sz w:val="24"/>
        </w:rPr>
        <w:t>5月7日上午，活动准时拉开帷幕。</w:t>
      </w:r>
      <w:r w:rsidRPr="00A1336E">
        <w:rPr>
          <w:rFonts w:ascii="宋体" w:eastAsia="宋体" w:hAnsi="宋体" w:hint="eastAsia"/>
          <w:sz w:val="24"/>
        </w:rPr>
        <w:t>手工</w:t>
      </w:r>
      <w:r w:rsidRPr="00A1336E">
        <w:rPr>
          <w:rFonts w:ascii="宋体" w:eastAsia="宋体" w:hAnsi="宋体"/>
          <w:sz w:val="24"/>
        </w:rPr>
        <w:t>老师首先向大家介绍了</w:t>
      </w:r>
      <w:r w:rsidRPr="00A1336E">
        <w:rPr>
          <w:rFonts w:ascii="宋体" w:eastAsia="宋体" w:hAnsi="宋体" w:hint="eastAsia"/>
          <w:sz w:val="24"/>
        </w:rPr>
        <w:t>“</w:t>
      </w:r>
      <w:r w:rsidRPr="00A1336E">
        <w:rPr>
          <w:rFonts w:ascii="宋体" w:eastAsia="宋体" w:hAnsi="宋体"/>
          <w:sz w:val="24"/>
        </w:rPr>
        <w:t>蛇形结</w:t>
      </w:r>
      <w:r w:rsidRPr="00A1336E">
        <w:rPr>
          <w:rFonts w:ascii="宋体" w:eastAsia="宋体" w:hAnsi="宋体" w:hint="eastAsia"/>
          <w:sz w:val="24"/>
        </w:rPr>
        <w:t>”</w:t>
      </w:r>
      <w:r w:rsidRPr="00A1336E">
        <w:rPr>
          <w:rFonts w:ascii="宋体" w:eastAsia="宋体" w:hAnsi="宋体"/>
          <w:sz w:val="24"/>
        </w:rPr>
        <w:t>的基本概念及其打法，这种独特的编织技巧是本次手链制作的核心部分。随后，老师详细讲解了串珠材料的作用和使用方法，确保每位参与者都能理解制作过程中的每一步。</w:t>
      </w:r>
    </w:p>
    <w:p w:rsidR="00596CFE" w:rsidRPr="00A1336E" w:rsidRDefault="00596CF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596CFE" w:rsidRPr="00A1336E" w:rsidRDefault="00A1336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336E">
        <w:rPr>
          <w:rFonts w:ascii="宋体" w:eastAsia="宋体" w:hAnsi="宋体"/>
          <w:sz w:val="24"/>
        </w:rPr>
        <w:t>讲解结束后，妈妈们纷纷开始动手实操</w:t>
      </w:r>
      <w:r w:rsidRPr="00A1336E">
        <w:rPr>
          <w:rFonts w:ascii="宋体" w:eastAsia="宋体" w:hAnsi="宋体" w:hint="eastAsia"/>
          <w:sz w:val="24"/>
        </w:rPr>
        <w:t>，</w:t>
      </w:r>
      <w:r w:rsidRPr="00A1336E">
        <w:rPr>
          <w:rFonts w:ascii="宋体" w:eastAsia="宋体" w:hAnsi="宋体"/>
          <w:sz w:val="24"/>
        </w:rPr>
        <w:t>活动现场气氛热烈，大家相互帮助、互相鼓励，还主动分享自己的经验与技巧。在整个制作过程中，这群充满热情的妈妈们展现出了非凡的耐心与细致，最终每个人都成功完成了一条属于自己的精美手链。</w:t>
      </w:r>
    </w:p>
    <w:p w:rsidR="00596CFE" w:rsidRPr="00A1336E" w:rsidRDefault="00A1336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336E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BA4444A" wp14:editId="57DC840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219200" cy="1104900"/>
            <wp:effectExtent l="0" t="0" r="0" b="0"/>
            <wp:wrapSquare wrapText="bothSides"/>
            <wp:docPr id="7" name="图片 7" descr="微信图片_2025050710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5071054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36E">
        <w:rPr>
          <w:rFonts w:ascii="宋体" w:eastAsia="宋体" w:hAnsi="宋体"/>
          <w:sz w:val="24"/>
        </w:rPr>
        <w:t>手工老师对妈妈们的出色表现给予了高度评价：“这些妈妈们真是拥有一双巧手！不仅学习能力强，而且团队合作精神也</w:t>
      </w:r>
      <w:proofErr w:type="gramStart"/>
      <w:r w:rsidRPr="00A1336E">
        <w:rPr>
          <w:rFonts w:ascii="宋体" w:eastAsia="宋体" w:hAnsi="宋体"/>
          <w:sz w:val="24"/>
        </w:rPr>
        <w:t>非常</w:t>
      </w:r>
      <w:proofErr w:type="gramEnd"/>
      <w:r w:rsidRPr="00A1336E">
        <w:rPr>
          <w:rFonts w:ascii="宋体" w:eastAsia="宋体" w:hAnsi="宋体"/>
          <w:sz w:val="24"/>
        </w:rPr>
        <w:t>棒。”此次活动不仅增进了邻里之间的感情，也让妈妈们通过亲手制作手链感受到节日的温暖与快乐。</w:t>
      </w:r>
    </w:p>
    <w:p w:rsidR="00596CFE" w:rsidRPr="00A1336E" w:rsidRDefault="00A1336E" w:rsidP="00A133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336E">
        <w:rPr>
          <w:rFonts w:ascii="宋体" w:eastAsia="宋体" w:hAnsi="宋体"/>
          <w:sz w:val="24"/>
        </w:rPr>
        <w:t>在这个特别的日子里，我们预祝所有的妈妈们母亲节快乐！感谢她们为家庭和社会付出的无私奉献，愿每一位</w:t>
      </w:r>
      <w:r w:rsidRPr="00A1336E">
        <w:rPr>
          <w:rFonts w:ascii="宋体" w:eastAsia="宋体" w:hAnsi="宋体" w:hint="eastAsia"/>
          <w:sz w:val="24"/>
        </w:rPr>
        <w:t>母亲</w:t>
      </w:r>
      <w:r w:rsidRPr="00A1336E">
        <w:rPr>
          <w:rFonts w:ascii="宋体" w:eastAsia="宋体" w:hAnsi="宋体"/>
          <w:sz w:val="24"/>
        </w:rPr>
        <w:t>都能拥有幸福美满的生活，同时也能找到属于自己的乐趣与成就感。</w:t>
      </w:r>
    </w:p>
    <w:p w:rsidR="00596CFE" w:rsidRDefault="00596CFE">
      <w:pPr>
        <w:spacing w:line="360" w:lineRule="auto"/>
        <w:ind w:firstLineChars="200" w:firstLine="420"/>
      </w:pPr>
    </w:p>
    <w:p w:rsidR="00596CFE" w:rsidRDefault="00596CFE">
      <w:pPr>
        <w:spacing w:line="360" w:lineRule="auto"/>
        <w:ind w:firstLineChars="200" w:firstLine="420"/>
      </w:pPr>
    </w:p>
    <w:p w:rsidR="00596CFE" w:rsidRDefault="00A1336E">
      <w:pPr>
        <w:spacing w:line="360" w:lineRule="auto"/>
        <w:jc w:val="right"/>
      </w:pPr>
      <w:r>
        <w:rPr>
          <w:rFonts w:hint="eastAsia"/>
        </w:rPr>
        <w:t>和平居委会</w:t>
      </w:r>
    </w:p>
    <w:p w:rsidR="00596CFE" w:rsidRDefault="00A1336E">
      <w:pPr>
        <w:spacing w:line="360" w:lineRule="auto"/>
        <w:jc w:val="right"/>
      </w:pPr>
      <w:r>
        <w:rPr>
          <w:rFonts w:hint="eastAsia"/>
        </w:rPr>
        <w:t>和平妇女之家</w:t>
      </w:r>
    </w:p>
    <w:p w:rsidR="00596CFE" w:rsidRDefault="00A1336E">
      <w:pPr>
        <w:spacing w:line="360" w:lineRule="auto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59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FE"/>
    <w:rsid w:val="00596CFE"/>
    <w:rsid w:val="00A1336E"/>
    <w:rsid w:val="00E922F7"/>
    <w:rsid w:val="0CC9374C"/>
    <w:rsid w:val="39033292"/>
    <w:rsid w:val="7B0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FF343"/>
  <w15:docId w15:val="{84D68F33-D568-4C64-ADD3-E8084FD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2025-05-07T06:24:00Z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eyJoZGlkIjoiMWEwMTFmOWYxNGI4ODdkZTFmMWUzZTM1MWVlNWFkMGUiLCJ1c2VySWQiOiIzODgyODIwODMifQ==</vt:lpwstr>
  </property>
  <property fmtid="{D5CDD505-2E9C-101B-9397-08002B2CF9AE}" pid="4" name="ICV">
    <vt:lpwstr>78F71DF54B894C7E8E389153331AF9E1_12</vt:lpwstr>
  </property>
</Properties>
</file>